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1D" w:rsidRPr="00C64A1D" w:rsidRDefault="00C64A1D" w:rsidP="00C64A1D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4A1D">
        <w:rPr>
          <w:rFonts w:ascii="Times New Roman" w:eastAsia="Times New Roman" w:hAnsi="Times New Roman" w:cs="Times New Roman"/>
          <w:b/>
          <w:i/>
          <w:sz w:val="28"/>
          <w:szCs w:val="28"/>
        </w:rPr>
        <w:t>Акция «Здоровью – зеленый свет!».</w:t>
      </w:r>
    </w:p>
    <w:p w:rsidR="00C64A1D" w:rsidRPr="00C64A1D" w:rsidRDefault="00C64A1D" w:rsidP="00C64A1D">
      <w:pPr>
        <w:spacing w:after="0" w:line="3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E0D7B" w:rsidRDefault="00956BF2" w:rsidP="00AE0D7B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7B">
        <w:rPr>
          <w:rFonts w:ascii="Times New Roman" w:eastAsia="Times New Roman" w:hAnsi="Times New Roman" w:cs="Times New Roman"/>
          <w:sz w:val="24"/>
          <w:szCs w:val="24"/>
        </w:rPr>
        <w:t xml:space="preserve">В сентябре в нашей гимназии проходит акция </w:t>
      </w:r>
      <w:r w:rsidRPr="00AE0D7B">
        <w:rPr>
          <w:rFonts w:ascii="Times New Roman" w:eastAsia="Times New Roman" w:hAnsi="Times New Roman" w:cs="Times New Roman"/>
          <w:b/>
          <w:sz w:val="24"/>
          <w:szCs w:val="24"/>
        </w:rPr>
        <w:t xml:space="preserve">«Здоровью – зеленый свет!». 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</w:t>
      </w:r>
      <w:r w:rsidR="00AE0D7B" w:rsidRPr="00AE0D7B">
        <w:rPr>
          <w:rFonts w:ascii="Times New Roman" w:eastAsia="Times New Roman" w:hAnsi="Times New Roman" w:cs="Times New Roman"/>
          <w:sz w:val="24"/>
          <w:szCs w:val="24"/>
        </w:rPr>
        <w:t>акции -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r w:rsidR="00AE0D7B" w:rsidRPr="00AE0D7B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положительного 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отношения </w:t>
      </w:r>
      <w:r w:rsidR="00AE0D7B" w:rsidRPr="00AE0D7B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E0D7B" w:rsidRPr="00AE0D7B">
        <w:rPr>
          <w:rFonts w:ascii="Times New Roman" w:eastAsia="Times New Roman" w:hAnsi="Times New Roman" w:cs="Times New Roman"/>
          <w:sz w:val="24"/>
          <w:szCs w:val="24"/>
        </w:rPr>
        <w:t xml:space="preserve"> здоровому образу жизни. </w:t>
      </w:r>
    </w:p>
    <w:p w:rsidR="00AE0D7B" w:rsidRDefault="004921A3" w:rsidP="00AE0D7B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1-11 классах </w:t>
      </w:r>
      <w:r w:rsidR="00AE0D7B" w:rsidRPr="00AE0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проходят 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часы на </w:t>
      </w:r>
      <w:r w:rsidR="00AE0D7B" w:rsidRPr="00AE0D7B">
        <w:rPr>
          <w:rFonts w:ascii="Times New Roman" w:eastAsia="Times New Roman" w:hAnsi="Times New Roman" w:cs="Times New Roman"/>
          <w:sz w:val="24"/>
          <w:szCs w:val="24"/>
        </w:rPr>
        <w:t>такие темы, как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 «Как сказать вредным привычкам «нет!»,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Мы за здоровый образ жизни», «Здоровое питание-основа крепкого здоровья»,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>Спорт и физкультура — залог здоровья», «Осторожно, простуда!», «Мое здоро</w:t>
      </w:r>
      <w:r w:rsidR="00AE0D7B">
        <w:rPr>
          <w:rFonts w:ascii="Times New Roman" w:eastAsia="Times New Roman" w:hAnsi="Times New Roman" w:cs="Times New Roman"/>
          <w:sz w:val="24"/>
          <w:szCs w:val="24"/>
        </w:rPr>
        <w:t>вье в моих руках».</w:t>
      </w:r>
    </w:p>
    <w:p w:rsidR="00AE0D7B" w:rsidRPr="00AE0D7B" w:rsidRDefault="00AE0D7B" w:rsidP="00AE0D7B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7B">
        <w:rPr>
          <w:rFonts w:ascii="Times New Roman" w:eastAsia="Times New Roman" w:hAnsi="Times New Roman" w:cs="Times New Roman"/>
          <w:sz w:val="24"/>
          <w:szCs w:val="24"/>
        </w:rPr>
        <w:t>В библиотеке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1A3">
        <w:rPr>
          <w:rFonts w:ascii="Times New Roman" w:eastAsia="Times New Roman" w:hAnsi="Times New Roman" w:cs="Times New Roman"/>
          <w:sz w:val="24"/>
          <w:szCs w:val="24"/>
        </w:rPr>
        <w:t>оформлена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D7B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 w:rsidR="00A51240" w:rsidRPr="00A51240">
        <w:rPr>
          <w:rFonts w:ascii="Times New Roman" w:eastAsia="Times New Roman" w:hAnsi="Times New Roman" w:cs="Times New Roman"/>
          <w:sz w:val="24"/>
          <w:szCs w:val="24"/>
        </w:rPr>
        <w:t xml:space="preserve"> научно-методической литературы «</w:t>
      </w:r>
      <w:r w:rsidRPr="00AE0D7B">
        <w:rPr>
          <w:rFonts w:ascii="Times New Roman" w:eastAsia="Times New Roman" w:hAnsi="Times New Roman" w:cs="Times New Roman"/>
          <w:sz w:val="24"/>
          <w:szCs w:val="24"/>
        </w:rPr>
        <w:t>Я здоровье сберегу, сам себе я помогу».</w:t>
      </w:r>
    </w:p>
    <w:p w:rsidR="00C64A1D" w:rsidRDefault="00BA2B6D" w:rsidP="00C64A1D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E0D7B" w:rsidRPr="00AE0D7B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началась</w:t>
      </w:r>
      <w:proofErr w:type="spellEnd"/>
      <w:r w:rsidR="00AE0D7B" w:rsidRPr="00AE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подготовка к проведению социально-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психологического тестирования уча</w:t>
      </w:r>
      <w:r w:rsidR="00AE0D7B" w:rsidRPr="00AE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щихся, направленного на раннее выявление немедицинского потребления наркотических средств и психотропных веществ, которое проходит ежегодно. Тестированию </w:t>
      </w:r>
      <w:r w:rsidR="00C64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подлежат уча</w:t>
      </w:r>
      <w:r w:rsidR="00AE0D7B" w:rsidRPr="00AE0D7B">
        <w:rPr>
          <w:rFonts w:ascii="Times New Roman" w:hAnsi="Times New Roman" w:cs="Times New Roman"/>
          <w:sz w:val="24"/>
          <w:szCs w:val="24"/>
          <w:shd w:val="clear" w:color="auto" w:fill="FFFFFF"/>
        </w:rPr>
        <w:t>щиеся образовательной организации в возрасте от 13 лет и старш</w:t>
      </w:r>
      <w:r w:rsidR="00C64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</w:t>
      </w:r>
    </w:p>
    <w:p w:rsidR="00BA2B6D" w:rsidRPr="00C64A1D" w:rsidRDefault="00BA2B6D" w:rsidP="00BA2B6D">
      <w:p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рекреации гимназии </w:t>
      </w:r>
      <w:r w:rsidRPr="00AE0D7B">
        <w:rPr>
          <w:rFonts w:ascii="Times New Roman" w:hAnsi="Times New Roman" w:cs="Times New Roman"/>
          <w:sz w:val="24"/>
          <w:szCs w:val="24"/>
        </w:rPr>
        <w:t>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r w:rsidRPr="00AE0D7B">
        <w:rPr>
          <w:rFonts w:ascii="Times New Roman" w:hAnsi="Times New Roman" w:cs="Times New Roman"/>
          <w:sz w:val="24"/>
          <w:szCs w:val="24"/>
        </w:rPr>
        <w:t xml:space="preserve"> информационные стенды </w:t>
      </w:r>
      <w:r w:rsidRPr="00A51240">
        <w:rPr>
          <w:rFonts w:ascii="Times New Roman" w:eastAsia="Times New Roman" w:hAnsi="Times New Roman" w:cs="Times New Roman"/>
          <w:sz w:val="24"/>
          <w:szCs w:val="24"/>
        </w:rPr>
        <w:t>с размещением наглядной информации о пагубном влиянии на здоровье человека алкоголя, наркотиков, табака.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Стенды содержат такие рубрики, как «Попадешься ли ты  на крючок торговцев дымов?», «Мифы об алкоголе», «Легко начать, трудно остановиться», «Хочу быть понятым…».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выставка  предоставлена </w:t>
      </w:r>
      <w:r w:rsidRPr="00AE0D7B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AE0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D7B">
        <w:rPr>
          <w:rFonts w:ascii="Times New Roman" w:hAnsi="Times New Roman" w:cs="Times New Roman"/>
          <w:sz w:val="24"/>
          <w:szCs w:val="24"/>
        </w:rPr>
        <w:t>Ленинск-Кузнецк</w:t>
      </w:r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Благочинием</w:t>
      </w:r>
      <w:r w:rsidR="00E80D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2B6D" w:rsidRPr="00A51240" w:rsidRDefault="00BA2B6D" w:rsidP="00BA2B6D"/>
    <w:p w:rsidR="00A51240" w:rsidRDefault="00C64A1D" w:rsidP="00A512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107950</wp:posOffset>
            </wp:positionV>
            <wp:extent cx="3261360" cy="2150745"/>
            <wp:effectExtent l="19050" t="19050" r="15240" b="20955"/>
            <wp:wrapSquare wrapText="bothSides"/>
            <wp:docPr id="2" name="Рисунок 2" descr="C:\Users\user32\Desktop\здоровье\фото здоровье\P_20190919_15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2\Desktop\здоровье\фото здоровье\P_20190919_151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57" r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15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107950</wp:posOffset>
            </wp:positionV>
            <wp:extent cx="2787015" cy="2150745"/>
            <wp:effectExtent l="19050" t="19050" r="13335" b="20955"/>
            <wp:wrapSquare wrapText="bothSides"/>
            <wp:docPr id="1" name="Рисунок 1" descr="C:\Users\user32\Desktop\здоровье\фото здоровье\P_20190919_15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2\Desktop\здоровье\фото здоровье\P_20190919_151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150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40" w:rsidRDefault="00A51240" w:rsidP="00A51240"/>
    <w:p w:rsidR="00A51240" w:rsidRPr="00A51240" w:rsidRDefault="00C64A1D" w:rsidP="00A5124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132715</wp:posOffset>
            </wp:positionV>
            <wp:extent cx="3997325" cy="2990215"/>
            <wp:effectExtent l="19050" t="19050" r="22225" b="19685"/>
            <wp:wrapSquare wrapText="bothSides"/>
            <wp:docPr id="3" name="Рисунок 3" descr="C:\Users\user32\Desktop\здоровье\фото здоровье\IMG-201909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32\Desktop\здоровье\фото здоровье\IMG-20190919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990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40" w:rsidRPr="00A51240" w:rsidRDefault="00A51240" w:rsidP="00A51240"/>
    <w:p w:rsidR="00A51240" w:rsidRPr="00A51240" w:rsidRDefault="00A51240" w:rsidP="00A51240"/>
    <w:p w:rsidR="00A51240" w:rsidRPr="00A51240" w:rsidRDefault="00A51240" w:rsidP="00A51240"/>
    <w:p w:rsidR="00A51240" w:rsidRPr="00A51240" w:rsidRDefault="00A51240" w:rsidP="00A51240"/>
    <w:p w:rsidR="00A51240" w:rsidRPr="00A51240" w:rsidRDefault="00A51240" w:rsidP="00A51240"/>
    <w:p w:rsidR="00A51240" w:rsidRPr="00A51240" w:rsidRDefault="00A51240" w:rsidP="00A51240"/>
    <w:p w:rsidR="00A51240" w:rsidRPr="00A51240" w:rsidRDefault="00A51240" w:rsidP="00A51240"/>
    <w:p w:rsidR="00A51240" w:rsidRDefault="00A51240" w:rsidP="00A51240"/>
    <w:p w:rsidR="00662E11" w:rsidRPr="00A51240" w:rsidRDefault="00A51240" w:rsidP="00A51240">
      <w:pPr>
        <w:tabs>
          <w:tab w:val="left" w:pos="1614"/>
        </w:tabs>
      </w:pPr>
      <w:r>
        <w:tab/>
      </w:r>
    </w:p>
    <w:sectPr w:rsidR="00662E11" w:rsidRPr="00A51240" w:rsidSect="0066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C"/>
    <w:rsid w:val="004921A3"/>
    <w:rsid w:val="00662E11"/>
    <w:rsid w:val="00956BF2"/>
    <w:rsid w:val="00A51240"/>
    <w:rsid w:val="00AE0D7B"/>
    <w:rsid w:val="00AF200C"/>
    <w:rsid w:val="00BA2B6D"/>
    <w:rsid w:val="00C64A1D"/>
    <w:rsid w:val="00E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завуч</cp:lastModifiedBy>
  <cp:revision>2</cp:revision>
  <dcterms:created xsi:type="dcterms:W3CDTF">2019-09-20T01:37:00Z</dcterms:created>
  <dcterms:modified xsi:type="dcterms:W3CDTF">2019-09-20T01:37:00Z</dcterms:modified>
</cp:coreProperties>
</file>